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CCD29" w14:textId="26FCFAB7" w:rsidR="00785017" w:rsidRDefault="000A20FC">
      <w:r>
        <w:t>MLS Feature:</w:t>
      </w:r>
    </w:p>
    <w:p w14:paraId="522AF6D3" w14:textId="554BED45" w:rsidR="000A20FC" w:rsidRDefault="000A20FC"/>
    <w:p w14:paraId="5CDA4A21" w14:textId="1B7D9CF0" w:rsidR="000A20FC" w:rsidRDefault="004A4728">
      <w:r>
        <w:t>Usage Description:</w:t>
      </w:r>
    </w:p>
    <w:p w14:paraId="24630B30" w14:textId="23755666" w:rsidR="004A4728" w:rsidRDefault="00910754">
      <w:r>
        <w:t xml:space="preserve">When a user selects </w:t>
      </w:r>
      <w:r w:rsidR="00DC3084">
        <w:t xml:space="preserve">the “compare” link on the polygon, </w:t>
      </w:r>
      <w:r w:rsidR="00E90DCC">
        <w:t xml:space="preserve">a data pop up </w:t>
      </w:r>
      <w:r w:rsidR="00611B75">
        <w:t>opens</w:t>
      </w:r>
      <w:r w:rsidR="00E90DCC">
        <w:t xml:space="preserve"> displaying fields and data.  See pictures below:</w:t>
      </w:r>
    </w:p>
    <w:p w14:paraId="03B2950B" w14:textId="750C7BBE" w:rsidR="00E90DCC" w:rsidRDefault="00E90DCC"/>
    <w:p w14:paraId="7AF4236D" w14:textId="6CF5961A" w:rsidR="00E90DCC" w:rsidRDefault="00F15054" w:rsidP="00C50EB2">
      <w:pPr>
        <w:jc w:val="center"/>
      </w:pPr>
      <w:r>
        <w:rPr>
          <w:noProof/>
        </w:rPr>
        <w:drawing>
          <wp:inline distT="0" distB="0" distL="0" distR="0" wp14:anchorId="26E297B4" wp14:editId="1C87C037">
            <wp:extent cx="3835400" cy="477663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5826" cy="477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5304" w14:textId="365985C3" w:rsidR="00C50EB2" w:rsidRDefault="00C50EB2" w:rsidP="00C50EB2"/>
    <w:p w14:paraId="236D645B" w14:textId="421D1FA5" w:rsidR="00C50EB2" w:rsidRDefault="00C50EB2" w:rsidP="00C50EB2">
      <w:r>
        <w:t xml:space="preserve">In the red </w:t>
      </w:r>
      <w:r w:rsidR="00AB7566">
        <w:t xml:space="preserve">line next to the State name, pictured below, </w:t>
      </w:r>
      <w:r w:rsidR="00AA1503">
        <w:t xml:space="preserve">there will be a link entitled, “Get properties for sale”.  </w:t>
      </w:r>
    </w:p>
    <w:p w14:paraId="2970C857" w14:textId="0ACA9B55" w:rsidR="00C50EB2" w:rsidRDefault="00FB6B6D">
      <w:r>
        <w:t xml:space="preserve">This link </w:t>
      </w:r>
      <w:r w:rsidR="00474ADE">
        <w:t>will do the follow:</w:t>
      </w:r>
    </w:p>
    <w:p w14:paraId="02AC6D88" w14:textId="5E286016" w:rsidR="00474ADE" w:rsidRDefault="00474ADE" w:rsidP="00474ADE">
      <w:pPr>
        <w:pStyle w:val="ListParagraph"/>
        <w:numPr>
          <w:ilvl w:val="0"/>
          <w:numId w:val="1"/>
        </w:numPr>
      </w:pPr>
      <w:r>
        <w:t>Get all for sale listing for this polygon from Zillow.</w:t>
      </w:r>
      <w:r w:rsidR="00265A3C">
        <w:t xml:space="preserve">  The scrape must be fast and avoid disruptions from Zillow.  3</w:t>
      </w:r>
      <w:r w:rsidR="00265A3C" w:rsidRPr="00265A3C">
        <w:rPr>
          <w:vertAlign w:val="superscript"/>
        </w:rPr>
        <w:t>rd</w:t>
      </w:r>
      <w:r w:rsidR="00265A3C">
        <w:t xml:space="preserve"> party services like </w:t>
      </w:r>
      <w:proofErr w:type="spellStart"/>
      <w:r w:rsidR="00265A3C">
        <w:t>Apify</w:t>
      </w:r>
      <w:proofErr w:type="spellEnd"/>
      <w:r w:rsidR="00265A3C">
        <w:t xml:space="preserve"> are fine to use.</w:t>
      </w:r>
    </w:p>
    <w:p w14:paraId="4DFB11BF" w14:textId="65CF6D07" w:rsidR="00EC3682" w:rsidRDefault="00EC3682" w:rsidP="00474ADE">
      <w:pPr>
        <w:pStyle w:val="ListParagraph"/>
        <w:numPr>
          <w:ilvl w:val="0"/>
          <w:numId w:val="1"/>
        </w:numPr>
      </w:pPr>
      <w:r>
        <w:lastRenderedPageBreak/>
        <w:t xml:space="preserve">Display listings on map for the selected polygon, just like Zillow.  Each dot will be a link to the </w:t>
      </w:r>
      <w:proofErr w:type="spellStart"/>
      <w:r>
        <w:t>url</w:t>
      </w:r>
      <w:proofErr w:type="spellEnd"/>
      <w:r>
        <w:t xml:space="preserve"> for the Zillow id (</w:t>
      </w:r>
      <w:proofErr w:type="spellStart"/>
      <w:r>
        <w:t>zid</w:t>
      </w:r>
      <w:proofErr w:type="spellEnd"/>
      <w:r>
        <w:t>) and open upon on another page – just like Zillow interaction.</w:t>
      </w:r>
    </w:p>
    <w:p w14:paraId="4BE8DA13" w14:textId="7F8B3AA2" w:rsidR="00C50EB2" w:rsidRDefault="00C50EB2" w:rsidP="00C50EB2">
      <w:pPr>
        <w:jc w:val="center"/>
      </w:pPr>
      <w:r>
        <w:rPr>
          <w:noProof/>
        </w:rPr>
        <w:drawing>
          <wp:inline distT="0" distB="0" distL="0" distR="0" wp14:anchorId="30403108" wp14:editId="4C838797">
            <wp:extent cx="4057650" cy="5385490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9267" cy="538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5490" w14:textId="3399C798" w:rsidR="00495B78" w:rsidRDefault="00495B78" w:rsidP="00C50EB2">
      <w:pPr>
        <w:jc w:val="center"/>
      </w:pPr>
    </w:p>
    <w:p w14:paraId="2D8ADD4C" w14:textId="5FC7E31C" w:rsidR="00495B78" w:rsidRDefault="00495B78" w:rsidP="00495B78">
      <w:r>
        <w:t>For example, this is</w:t>
      </w:r>
      <w:r w:rsidR="002E54CB">
        <w:t xml:space="preserve"> an example of the Zillow map display:</w:t>
      </w:r>
    </w:p>
    <w:p w14:paraId="126093CD" w14:textId="357CBA91" w:rsidR="002E54CB" w:rsidRDefault="002E54CB" w:rsidP="002E54CB">
      <w:pPr>
        <w:jc w:val="center"/>
      </w:pPr>
      <w:r>
        <w:rPr>
          <w:noProof/>
        </w:rPr>
        <w:lastRenderedPageBreak/>
        <w:drawing>
          <wp:inline distT="0" distB="0" distL="0" distR="0" wp14:anchorId="23241CE0" wp14:editId="5828EF9A">
            <wp:extent cx="4375150" cy="470796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7459" cy="47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1B6E" w14:textId="17E739BA" w:rsidR="002E54CB" w:rsidRDefault="002E54CB" w:rsidP="002E54CB">
      <w:pPr>
        <w:jc w:val="center"/>
      </w:pPr>
    </w:p>
    <w:p w14:paraId="1C9E48F3" w14:textId="01A3487D" w:rsidR="002E54CB" w:rsidRDefault="005A47C7" w:rsidP="002E54CB">
      <w:r>
        <w:t>The same mouseover and links should be copied over.</w:t>
      </w:r>
    </w:p>
    <w:p w14:paraId="7020A7AB" w14:textId="2FCD372C" w:rsidR="005A47C7" w:rsidRDefault="005A47C7" w:rsidP="002E54CB"/>
    <w:p w14:paraId="6ECA4F26" w14:textId="77777777" w:rsidR="005A47C7" w:rsidRDefault="005A47C7" w:rsidP="002E54CB"/>
    <w:sectPr w:rsidR="005A47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18314E"/>
    <w:multiLevelType w:val="hybridMultilevel"/>
    <w:tmpl w:val="EF3EC6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46"/>
    <w:rsid w:val="000A20FC"/>
    <w:rsid w:val="00265A3C"/>
    <w:rsid w:val="002E54CB"/>
    <w:rsid w:val="00474ADE"/>
    <w:rsid w:val="00495B78"/>
    <w:rsid w:val="004A4728"/>
    <w:rsid w:val="005A47C7"/>
    <w:rsid w:val="00611B75"/>
    <w:rsid w:val="00785017"/>
    <w:rsid w:val="00910754"/>
    <w:rsid w:val="00AA1503"/>
    <w:rsid w:val="00AB7566"/>
    <w:rsid w:val="00C50EB2"/>
    <w:rsid w:val="00D65246"/>
    <w:rsid w:val="00DC3084"/>
    <w:rsid w:val="00E90DCC"/>
    <w:rsid w:val="00EC3682"/>
    <w:rsid w:val="00F11F65"/>
    <w:rsid w:val="00F15054"/>
    <w:rsid w:val="00FB6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938F9"/>
  <w15:chartTrackingRefBased/>
  <w15:docId w15:val="{FA1EBF89-F12B-4C0A-8E74-58A02B35D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4A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customXml" Target="../customXml/item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../customXml/item2.xml"/><Relationship Id="rId5" Type="http://schemas.openxmlformats.org/officeDocument/2006/relationships/image" Target="media/image1.png"/><Relationship Id="rId10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3EA7944564AE4B824ADD7D5C2C0AC7" ma:contentTypeVersion="12" ma:contentTypeDescription="Create a new document." ma:contentTypeScope="" ma:versionID="55a431fdb973b46dc3807dcbbf2b9ab6">
  <xsd:schema xmlns:xsd="http://www.w3.org/2001/XMLSchema" xmlns:xs="http://www.w3.org/2001/XMLSchema" xmlns:p="http://schemas.microsoft.com/office/2006/metadata/properties" xmlns:ns2="69280d03-fccd-468d-a83a-4b6a672582de" xmlns:ns3="00055d77-5995-472b-806a-99e42160b13a" targetNamespace="http://schemas.microsoft.com/office/2006/metadata/properties" ma:root="true" ma:fieldsID="8489df238ce8aa29f77d89cd651de970" ns2:_="" ns3:_="">
    <xsd:import namespace="69280d03-fccd-468d-a83a-4b6a672582de"/>
    <xsd:import namespace="00055d77-5995-472b-806a-99e42160b1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80d03-fccd-468d-a83a-4b6a672582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055d77-5995-472b-806a-99e42160b13a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04C56F9-8C82-4F56-81A0-615FF1645031}"/>
</file>

<file path=customXml/itemProps2.xml><?xml version="1.0" encoding="utf-8"?>
<ds:datastoreItem xmlns:ds="http://schemas.openxmlformats.org/officeDocument/2006/customXml" ds:itemID="{B082971A-3EEE-4AAD-9F0E-E8D709DFE717}"/>
</file>

<file path=customXml/itemProps3.xml><?xml version="1.0" encoding="utf-8"?>
<ds:datastoreItem xmlns:ds="http://schemas.openxmlformats.org/officeDocument/2006/customXml" ds:itemID="{4D94338C-2A3E-4B04-8383-B7924DDFFB2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3</Pages>
  <Words>116</Words>
  <Characters>663</Characters>
  <Application>Microsoft Office Word</Application>
  <DocSecurity>0</DocSecurity>
  <Lines>5</Lines>
  <Paragraphs>1</Paragraphs>
  <ScaleCrop>false</ScaleCrop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Rokhsar</dc:creator>
  <cp:keywords/>
  <dc:description/>
  <cp:lastModifiedBy>Rob Rokhsar</cp:lastModifiedBy>
  <cp:revision>19</cp:revision>
  <dcterms:created xsi:type="dcterms:W3CDTF">2021-05-03T22:13:00Z</dcterms:created>
  <dcterms:modified xsi:type="dcterms:W3CDTF">2021-05-04T02:35:00Z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0x0101005A3EA7944564AE4B824ADD7D5C2C0AC7</vt:lpwstr>
  </property>
</Properties>
</file>